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05" w:rsidRPr="00C94205" w:rsidRDefault="00C94205" w:rsidP="00C94205">
      <w:pPr>
        <w:shd w:val="clear" w:color="auto" w:fill="FFFFFF"/>
        <w:spacing w:after="0" w:line="324" w:lineRule="atLeast"/>
        <w:jc w:val="center"/>
        <w:rPr>
          <w:rFonts w:ascii="Arial" w:eastAsia="Times New Roman" w:hAnsi="Arial" w:cs="Arial"/>
          <w:color w:val="565656"/>
          <w:sz w:val="21"/>
          <w:szCs w:val="21"/>
          <w:lang w:eastAsia="cs-CZ"/>
        </w:rPr>
      </w:pPr>
      <w:r w:rsidRPr="00C94205">
        <w:rPr>
          <w:rFonts w:ascii="Arial" w:eastAsia="Times New Roman" w:hAnsi="Arial" w:cs="Arial"/>
          <w:color w:val="333300"/>
          <w:sz w:val="21"/>
          <w:szCs w:val="21"/>
          <w:shd w:val="clear" w:color="auto" w:fill="FFFFFF"/>
          <w:lang w:eastAsia="cs-CZ"/>
        </w:rPr>
        <w:t> </w:t>
      </w:r>
      <w:r w:rsidRPr="00C94205">
        <w:rPr>
          <w:rFonts w:ascii="Arial" w:eastAsia="Times New Roman" w:hAnsi="Arial" w:cs="Arial"/>
          <w:b/>
          <w:bCs/>
          <w:color w:val="0000FF"/>
          <w:sz w:val="21"/>
          <w:szCs w:val="21"/>
          <w:shd w:val="clear" w:color="auto" w:fill="FFFFFF"/>
          <w:lang w:eastAsia="cs-CZ"/>
        </w:rPr>
        <w:t>ZÁKLADY PRVNÍ POMOCI</w:t>
      </w:r>
    </w:p>
    <w:p w:rsidR="00C94205" w:rsidRPr="00C94205" w:rsidRDefault="00C94205" w:rsidP="00C94205">
      <w:pPr>
        <w:shd w:val="clear" w:color="auto" w:fill="FFFFFF"/>
        <w:spacing w:before="150" w:after="150" w:line="324" w:lineRule="atLeast"/>
        <w:rPr>
          <w:rFonts w:ascii="Arial" w:eastAsia="Times New Roman" w:hAnsi="Arial" w:cs="Arial"/>
          <w:color w:val="565656"/>
          <w:sz w:val="21"/>
          <w:szCs w:val="21"/>
          <w:lang w:eastAsia="cs-CZ"/>
        </w:rPr>
      </w:pPr>
      <w:r w:rsidRPr="00C94205">
        <w:rPr>
          <w:rFonts w:ascii="Arial" w:eastAsia="Times New Roman" w:hAnsi="Arial" w:cs="Arial"/>
          <w:color w:val="565656"/>
          <w:sz w:val="21"/>
          <w:szCs w:val="21"/>
          <w:lang w:eastAsia="cs-CZ"/>
        </w:rPr>
        <w:t> </w:t>
      </w:r>
    </w:p>
    <w:p w:rsidR="00C94205" w:rsidRDefault="00C94205" w:rsidP="00C94205">
      <w:pPr>
        <w:shd w:val="clear" w:color="auto" w:fill="FFFFFF"/>
        <w:spacing w:after="0" w:line="32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942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Členové hlídky se rozdělí na trojici a dvojici.</w:t>
      </w:r>
    </w:p>
    <w:tbl>
      <w:tblPr>
        <w:tblW w:w="10100" w:type="dxa"/>
        <w:jc w:val="center"/>
        <w:tblCellSpacing w:w="7" w:type="dxa"/>
        <w:tblInd w:w="-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8878"/>
      </w:tblGrid>
      <w:tr w:rsidR="00C94205" w:rsidRPr="00C94205" w:rsidTr="00C94205">
        <w:trPr>
          <w:trHeight w:val="1412"/>
          <w:tblCellSpacing w:w="7" w:type="dxa"/>
          <w:jc w:val="center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205" w:rsidRPr="00C94205" w:rsidRDefault="00C94205" w:rsidP="00C9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C94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1.úkol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205" w:rsidRPr="00C94205" w:rsidRDefault="00C94205" w:rsidP="00C9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4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 trojici provedou na jednom soutěžícím obvaz raněného kolena třícípým šátkem a přenesou jej na vzdálenost 20 m(pomocí stoličky z lidských rukou). Šátek je nutné nejprve složit dle obr. Takto připravený přiložit na ránu (koleno) a upevnit zkřížením vzadu a vytvořením libovolného uzlu vpředu nad ránou nebo na vnější straně končetiny tak, aby uzel nepřekážel zraněnému. Ošetření zranění musí odpovídat předchozímu popisu i po provedení transportu.</w:t>
            </w:r>
          </w:p>
        </w:tc>
      </w:tr>
      <w:tr w:rsidR="00C94205" w:rsidRPr="00C94205" w:rsidTr="00C94205">
        <w:trPr>
          <w:trHeight w:val="1724"/>
          <w:tblCellSpacing w:w="7" w:type="dxa"/>
          <w:jc w:val="center"/>
        </w:trPr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205" w:rsidRPr="00C94205" w:rsidRDefault="00C94205" w:rsidP="00C9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C94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cs-CZ"/>
              </w:rPr>
              <w:t>2. úkol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4205" w:rsidRPr="00C94205" w:rsidRDefault="00C94205" w:rsidP="00C9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4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Ve dvojici znehybní jeden soutěžící druhému poraněnou horní končetinu pomocí třícípého šátku a doprovodí jej, tzv. živou berlou = nezraněnou horní končetinu položí zraněný ošetřovateli okolo krku dle nákresu na obr., ošetřovatel uchopí zraněného v pase, na určitou vzdálenost. Znehybnění musí být provedeno dle nákresu na obr., prsty zraněné ruky musí být pevně fixovány v šátku, nesmí vyčnívat více než 2 cm. Šátek je za krkem spojen pomocí libovolného uzlu a u loktu je zpevněn buď </w:t>
            </w:r>
            <w:proofErr w:type="gramStart"/>
            <w:r w:rsidRPr="00C94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uzlem nebo</w:t>
            </w:r>
            <w:proofErr w:type="gramEnd"/>
            <w:r w:rsidRPr="00C94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pomocí spínacího špendlíku.</w:t>
            </w:r>
          </w:p>
        </w:tc>
      </w:tr>
    </w:tbl>
    <w:p w:rsidR="00C94205" w:rsidRPr="00C94205" w:rsidRDefault="00C94205" w:rsidP="00C94205">
      <w:pPr>
        <w:shd w:val="clear" w:color="auto" w:fill="FFFFFF"/>
        <w:spacing w:before="150" w:after="150" w:line="324" w:lineRule="atLeast"/>
        <w:rPr>
          <w:rFonts w:ascii="Arial" w:eastAsia="Times New Roman" w:hAnsi="Arial" w:cs="Arial"/>
          <w:color w:val="565656"/>
          <w:sz w:val="21"/>
          <w:szCs w:val="21"/>
          <w:lang w:eastAsia="cs-CZ"/>
        </w:rPr>
      </w:pPr>
      <w:r w:rsidRPr="00C94205">
        <w:rPr>
          <w:rFonts w:ascii="Arial" w:eastAsia="Times New Roman" w:hAnsi="Arial" w:cs="Arial"/>
          <w:color w:val="565656"/>
          <w:sz w:val="21"/>
          <w:szCs w:val="21"/>
          <w:lang w:eastAsia="cs-CZ"/>
        </w:rPr>
        <w:t> </w:t>
      </w:r>
    </w:p>
    <w:p w:rsidR="00C94205" w:rsidRPr="00C94205" w:rsidRDefault="00C94205" w:rsidP="00C94205">
      <w:pPr>
        <w:shd w:val="clear" w:color="auto" w:fill="FFFFFF"/>
        <w:spacing w:before="150" w:after="150" w:line="324" w:lineRule="atLeast"/>
        <w:rPr>
          <w:rFonts w:ascii="Arial" w:eastAsia="Times New Roman" w:hAnsi="Arial" w:cs="Arial"/>
          <w:color w:val="565656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565656"/>
          <w:sz w:val="21"/>
          <w:szCs w:val="21"/>
          <w:lang w:eastAsia="cs-CZ"/>
        </w:rPr>
        <w:drawing>
          <wp:inline distT="0" distB="0" distL="0" distR="0">
            <wp:extent cx="5086350" cy="4343400"/>
            <wp:effectExtent l="0" t="0" r="0" b="0"/>
            <wp:docPr id="1" name="Obrázek 1" descr="http://sdh.lubna.cz/userfiles/image/zpv/top_zdravov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h.lubna.cz/userfiles/image/zpv/top_zdravove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39C" w:rsidRDefault="00B7339C"/>
    <w:sectPr w:rsidR="00B7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05"/>
    <w:rsid w:val="00B7339C"/>
    <w:rsid w:val="00C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94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C94205"/>
  </w:style>
  <w:style w:type="character" w:styleId="Siln">
    <w:name w:val="Strong"/>
    <w:basedOn w:val="Standardnpsmoodstavce"/>
    <w:uiPriority w:val="22"/>
    <w:qFormat/>
    <w:rsid w:val="00C942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9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94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42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C94205"/>
  </w:style>
  <w:style w:type="character" w:styleId="Siln">
    <w:name w:val="Strong"/>
    <w:basedOn w:val="Standardnpsmoodstavce"/>
    <w:uiPriority w:val="22"/>
    <w:qFormat/>
    <w:rsid w:val="00C942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9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Randák</dc:creator>
  <cp:lastModifiedBy>Jan Randák</cp:lastModifiedBy>
  <cp:revision>1</cp:revision>
  <dcterms:created xsi:type="dcterms:W3CDTF">2014-09-14T18:35:00Z</dcterms:created>
  <dcterms:modified xsi:type="dcterms:W3CDTF">2014-09-14T18:36:00Z</dcterms:modified>
</cp:coreProperties>
</file>